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2BAB" w14:textId="463639E0"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 xml:space="preserve">                                                 </w:t>
      </w:r>
      <w:r w:rsidRPr="00AA350F">
        <w:rPr>
          <w:rFonts w:ascii="Times New Roman" w:hAnsi="Times New Roman" w:cs="Times New Roman"/>
          <w:sz w:val="24"/>
          <w:szCs w:val="24"/>
        </w:rPr>
        <w:t>Request for Approval of Architectural Change</w:t>
      </w:r>
    </w:p>
    <w:p w14:paraId="5720FBE3" w14:textId="77777777" w:rsidR="00AA350F" w:rsidRPr="00AA350F" w:rsidRDefault="00AA350F" w:rsidP="00AA350F">
      <w:pPr>
        <w:rPr>
          <w:rFonts w:ascii="Times New Roman" w:hAnsi="Times New Roman" w:cs="Times New Roman"/>
          <w:sz w:val="24"/>
          <w:szCs w:val="24"/>
        </w:rPr>
      </w:pPr>
    </w:p>
    <w:p w14:paraId="276C1938" w14:textId="5CCE4A29"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 xml:space="preserve">Name: __________________________    </w:t>
      </w:r>
      <w:r w:rsidRPr="00AA350F">
        <w:rPr>
          <w:rFonts w:ascii="Times New Roman" w:hAnsi="Times New Roman" w:cs="Times New Roman"/>
          <w:sz w:val="24"/>
          <w:szCs w:val="24"/>
        </w:rPr>
        <w:t>Unit Number</w:t>
      </w:r>
      <w:r w:rsidRPr="00AA350F">
        <w:rPr>
          <w:rFonts w:ascii="Times New Roman" w:hAnsi="Times New Roman" w:cs="Times New Roman"/>
          <w:sz w:val="24"/>
          <w:szCs w:val="24"/>
        </w:rPr>
        <w:t>: ________________________</w:t>
      </w:r>
    </w:p>
    <w:p w14:paraId="1A8D2FBA" w14:textId="356CAB84"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Address:  ________________________     Phone Number: ______________________</w:t>
      </w:r>
    </w:p>
    <w:p w14:paraId="2E6DED27" w14:textId="710FAE75" w:rsid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Description of request in detail of any exterior changes (using additional sheets and drawings as necessary). Also, please include contractor name, address phone number, type of material to be used, colors, and dimensions of structure, if applicable and include a copy of all drawings.</w:t>
      </w:r>
    </w:p>
    <w:p w14:paraId="2827B11E" w14:textId="60B683FA" w:rsid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034E73BE" w14:textId="54F203C2" w:rsid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26CC4E5A" w14:textId="190A35EE" w:rsid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37C39A97" w14:textId="57858041" w:rsid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068DED58" w14:textId="77777777" w:rsidR="00AA350F" w:rsidRPr="00AA350F" w:rsidRDefault="00AA350F" w:rsidP="00AA350F">
      <w:pPr>
        <w:rPr>
          <w:rFonts w:ascii="Times New Roman" w:hAnsi="Times New Roman" w:cs="Times New Roman"/>
          <w:sz w:val="24"/>
          <w:szCs w:val="24"/>
        </w:rPr>
      </w:pPr>
    </w:p>
    <w:p w14:paraId="1D02F75B" w14:textId="77777777" w:rsid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 xml:space="preserve">Work to be performed by: </w:t>
      </w:r>
      <w:r>
        <w:rPr>
          <w:rFonts w:ascii="Times New Roman" w:hAnsi="Times New Roman" w:cs="Times New Roman"/>
          <w:sz w:val="24"/>
          <w:szCs w:val="24"/>
        </w:rPr>
        <w:t>________________________________________________________________</w:t>
      </w:r>
    </w:p>
    <w:p w14:paraId="606BD498" w14:textId="79C03B77"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Submit request to Architectural Committee Chair: Mike Nickelson.</w:t>
      </w:r>
    </w:p>
    <w:p w14:paraId="3CA6C709" w14:textId="5EB631B3"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The homeowner agrees to maintain the improvement if approved by the Board of Management or their duly appointed representative. If, in the view of the Board of Management, the improvement is not being maintained, the Association has the right to remove or maintain the improvement with the Unit Owner bearing all costs.</w:t>
      </w:r>
    </w:p>
    <w:p w14:paraId="774B1E8A" w14:textId="2FFEE869" w:rsid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 xml:space="preserve">The Unit Owner agrees to comply with all local, county and state laws that control Sun City, Az. and to obtain all necessary permits.  </w:t>
      </w:r>
    </w:p>
    <w:p w14:paraId="0A47FB48" w14:textId="0AF336BE" w:rsidR="00AA350F" w:rsidRP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                                    ____________________</w:t>
      </w:r>
    </w:p>
    <w:p w14:paraId="17DF7AF0" w14:textId="096F4724"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Signature of Owner</w:t>
      </w:r>
      <w:r>
        <w:rPr>
          <w:rFonts w:ascii="Times New Roman" w:hAnsi="Times New Roman" w:cs="Times New Roman"/>
          <w:sz w:val="24"/>
          <w:szCs w:val="24"/>
        </w:rPr>
        <w:t xml:space="preserve">                                                                       Date</w:t>
      </w:r>
    </w:p>
    <w:p w14:paraId="737C04C1" w14:textId="5F5BE11F"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w:t>
      </w:r>
    </w:p>
    <w:p w14:paraId="66421CB1" w14:textId="6126C9AD"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For Architectural Committee Use:</w:t>
      </w:r>
    </w:p>
    <w:p w14:paraId="3D59CCFA" w14:textId="5FB9E6D3" w:rsidR="00AA350F" w:rsidRP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The above-described architectural change is:    Approved:  _____</w:t>
      </w:r>
      <w:r>
        <w:rPr>
          <w:rFonts w:ascii="Times New Roman" w:hAnsi="Times New Roman" w:cs="Times New Roman"/>
          <w:sz w:val="24"/>
          <w:szCs w:val="24"/>
        </w:rPr>
        <w:t xml:space="preserve">       Disapproved _____</w:t>
      </w:r>
      <w:r w:rsidRPr="00AA350F">
        <w:rPr>
          <w:rFonts w:ascii="Times New Roman" w:hAnsi="Times New Roman" w:cs="Times New Roman"/>
          <w:sz w:val="24"/>
          <w:szCs w:val="24"/>
        </w:rPr>
        <w:t xml:space="preserve">                                                                           </w:t>
      </w:r>
    </w:p>
    <w:p w14:paraId="166A0108" w14:textId="074D17A8" w:rsidR="00AA350F" w:rsidRDefault="00AA350F" w:rsidP="00AA350F">
      <w:pPr>
        <w:rPr>
          <w:rFonts w:ascii="Times New Roman" w:hAnsi="Times New Roman" w:cs="Times New Roman"/>
          <w:sz w:val="24"/>
          <w:szCs w:val="24"/>
        </w:rPr>
      </w:pPr>
      <w:r w:rsidRPr="00AA350F">
        <w:rPr>
          <w:rFonts w:ascii="Times New Roman" w:hAnsi="Times New Roman" w:cs="Times New Roman"/>
          <w:sz w:val="24"/>
          <w:szCs w:val="24"/>
        </w:rPr>
        <w:t xml:space="preserve">Approved subject to the following conditions: </w:t>
      </w:r>
      <w:r>
        <w:rPr>
          <w:rFonts w:ascii="Times New Roman" w:hAnsi="Times New Roman" w:cs="Times New Roman"/>
          <w:sz w:val="24"/>
          <w:szCs w:val="24"/>
        </w:rPr>
        <w:t>_______________________________________________________________________________________</w:t>
      </w:r>
    </w:p>
    <w:p w14:paraId="33913B82" w14:textId="486E56A9" w:rsid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1913751F" w14:textId="421E4303" w:rsidR="00AA350F" w:rsidRDefault="00AA350F" w:rsidP="00AA350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r w:rsidRPr="00AA350F">
        <w:rPr>
          <w:rFonts w:ascii="Times New Roman" w:hAnsi="Times New Roman" w:cs="Times New Roman"/>
          <w:sz w:val="24"/>
          <w:szCs w:val="24"/>
        </w:rPr>
        <w:t xml:space="preserve"> </w:t>
      </w:r>
    </w:p>
    <w:p w14:paraId="7D1C8204" w14:textId="3CCB8DA0" w:rsidR="00F7025C" w:rsidRDefault="00F7025C" w:rsidP="00AA350F">
      <w:pPr>
        <w:rPr>
          <w:rFonts w:ascii="Times New Roman" w:hAnsi="Times New Roman" w:cs="Times New Roman"/>
          <w:sz w:val="24"/>
          <w:szCs w:val="24"/>
        </w:rPr>
      </w:pPr>
      <w:r>
        <w:rPr>
          <w:rFonts w:ascii="Times New Roman" w:hAnsi="Times New Roman" w:cs="Times New Roman"/>
          <w:sz w:val="24"/>
          <w:szCs w:val="24"/>
        </w:rPr>
        <w:t>Date t</w:t>
      </w:r>
      <w:r w:rsidR="00AA350F">
        <w:rPr>
          <w:rFonts w:ascii="Times New Roman" w:hAnsi="Times New Roman" w:cs="Times New Roman"/>
          <w:sz w:val="24"/>
          <w:szCs w:val="24"/>
        </w:rPr>
        <w:t>his Change to be completed by: ____________</w:t>
      </w:r>
      <w:r>
        <w:rPr>
          <w:rFonts w:ascii="Times New Roman" w:hAnsi="Times New Roman" w:cs="Times New Roman"/>
          <w:sz w:val="24"/>
          <w:szCs w:val="24"/>
        </w:rPr>
        <w:t xml:space="preserve">  </w:t>
      </w:r>
    </w:p>
    <w:p w14:paraId="7CD06330" w14:textId="20D045BA" w:rsidR="00AA350F" w:rsidRDefault="00F7025C" w:rsidP="00AA350F">
      <w:pPr>
        <w:rPr>
          <w:rFonts w:ascii="Times New Roman" w:hAnsi="Times New Roman" w:cs="Times New Roman"/>
          <w:sz w:val="24"/>
          <w:szCs w:val="24"/>
        </w:rPr>
      </w:pPr>
      <w:r>
        <w:rPr>
          <w:rFonts w:ascii="Times New Roman" w:hAnsi="Times New Roman" w:cs="Times New Roman"/>
          <w:sz w:val="24"/>
          <w:szCs w:val="24"/>
        </w:rPr>
        <w:t>Signature of Committee Chair: ________________________    Date: ________________</w:t>
      </w:r>
    </w:p>
    <w:p w14:paraId="4EF257C7" w14:textId="6603847F" w:rsidR="00AA350F" w:rsidRPr="00AA350F" w:rsidRDefault="00F7025C" w:rsidP="00AA350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AA350F" w:rsidRPr="00AA350F" w:rsidSect="006E242E">
      <w:headerReference w:type="even" r:id="rId6"/>
      <w:headerReference w:type="default" r:id="rId7"/>
      <w:footerReference w:type="default" r:id="rId8"/>
      <w:headerReference w:type="first" r:id="rId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71BA" w14:textId="77777777" w:rsidR="00060DE6" w:rsidRDefault="00060DE6" w:rsidP="00BD0854">
      <w:pPr>
        <w:spacing w:after="0" w:line="240" w:lineRule="auto"/>
      </w:pPr>
      <w:r>
        <w:separator/>
      </w:r>
    </w:p>
  </w:endnote>
  <w:endnote w:type="continuationSeparator" w:id="0">
    <w:p w14:paraId="7F1EECD0" w14:textId="77777777" w:rsidR="00060DE6" w:rsidRDefault="00060DE6" w:rsidP="00BD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3815" w14:textId="727AEF37" w:rsidR="00BD0854" w:rsidRDefault="00197D4B">
    <w:pPr>
      <w:pStyle w:val="Footer"/>
    </w:pPr>
    <w:r>
      <w:tab/>
    </w:r>
    <w:r>
      <w:tab/>
    </w:r>
    <w:r w:rsidR="00BD0854">
      <w:t>Document: D- 011</w:t>
    </w:r>
  </w:p>
  <w:p w14:paraId="543DFD34" w14:textId="37D55344" w:rsidR="00BD0854" w:rsidRDefault="00197D4B">
    <w:pPr>
      <w:pStyle w:val="Footer"/>
    </w:pPr>
    <w:r>
      <w:tab/>
      <w:t xml:space="preserve">                                                                                                                                                         </w:t>
    </w:r>
    <w:r w:rsidR="00BD0854">
      <w:t>Date: 4/23/2021</w:t>
    </w:r>
  </w:p>
  <w:p w14:paraId="11DAA00E" w14:textId="122D3BA2" w:rsidR="00BD0854" w:rsidRDefault="00197D4B">
    <w:pPr>
      <w:pStyle w:val="Footer"/>
    </w:pPr>
    <w:r>
      <w:tab/>
      <w:t xml:space="preserve">                                                                                                                                                            </w:t>
    </w:r>
    <w:r w:rsidR="00BD0854">
      <w:t>Supersedes: None</w:t>
    </w:r>
  </w:p>
  <w:p w14:paraId="337CDE8C" w14:textId="77777777" w:rsidR="00BD0854" w:rsidRDefault="00BD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5E92" w14:textId="77777777" w:rsidR="00060DE6" w:rsidRDefault="00060DE6" w:rsidP="00BD0854">
      <w:pPr>
        <w:spacing w:after="0" w:line="240" w:lineRule="auto"/>
      </w:pPr>
      <w:r>
        <w:separator/>
      </w:r>
    </w:p>
  </w:footnote>
  <w:footnote w:type="continuationSeparator" w:id="0">
    <w:p w14:paraId="108CE335" w14:textId="77777777" w:rsidR="00060DE6" w:rsidRDefault="00060DE6" w:rsidP="00BD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0300" w14:textId="4310F649" w:rsidR="00BD0854" w:rsidRDefault="00BD0854">
    <w:pPr>
      <w:pStyle w:val="Header"/>
    </w:pPr>
    <w:r>
      <w:rPr>
        <w:noProof/>
      </w:rPr>
      <w:pict w14:anchorId="01660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43516" o:spid="_x0000_s2050" type="#_x0000_t136" style="position:absolute;margin-left:0;margin-top:0;width:676.8pt;height:84.6pt;rotation:315;z-index:-251655168;mso-position-horizontal:center;mso-position-horizontal-relative:margin;mso-position-vertical:center;mso-position-vertical-relative:margin" o:allowincell="f" fillcolor="silver" stroked="f">
          <v:fill opacity=".5"/>
          <v:textpath style="font-family:&quot;Calibri&quot;;font-size:1pt" string="Thuncaster Association, In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08A4" w14:textId="7A8AAE12" w:rsidR="00BD0854" w:rsidRPr="006E242E" w:rsidRDefault="00BD0854">
    <w:pPr>
      <w:pStyle w:val="Header"/>
      <w:rPr>
        <w:sz w:val="32"/>
        <w:szCs w:val="32"/>
      </w:rPr>
    </w:pPr>
    <w:r w:rsidRPr="006E242E">
      <w:rPr>
        <w:noProof/>
        <w:sz w:val="24"/>
        <w:szCs w:val="24"/>
      </w:rPr>
      <w:pict w14:anchorId="2BF1E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43517" o:spid="_x0000_s2051" type="#_x0000_t136" style="position:absolute;margin-left:0;margin-top:0;width:676.8pt;height:84.6pt;rotation:315;z-index:-251653120;mso-position-horizontal:center;mso-position-horizontal-relative:margin;mso-position-vertical:center;mso-position-vertical-relative:margin" o:allowincell="f" fillcolor="silver" stroked="f">
          <v:fill opacity=".5"/>
          <v:textpath style="font-family:&quot;Calibri&quot;;font-size:1pt" string="Thuncaster Association, Inc."/>
        </v:shape>
      </w:pict>
    </w:r>
    <w:r w:rsidRPr="006E242E">
      <w:rPr>
        <w:sz w:val="32"/>
        <w:szCs w:val="32"/>
      </w:rPr>
      <w:t>Thuncaster Association, Inc.</w:t>
    </w:r>
  </w:p>
  <w:p w14:paraId="708BCBBB" w14:textId="77777777" w:rsidR="00BD0854" w:rsidRDefault="00BD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5A23" w14:textId="5B282FA5" w:rsidR="00BD0854" w:rsidRDefault="00BD0854">
    <w:pPr>
      <w:pStyle w:val="Header"/>
    </w:pPr>
    <w:r>
      <w:rPr>
        <w:noProof/>
      </w:rPr>
      <w:pict w14:anchorId="5F0EF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43515" o:spid="_x0000_s2049" type="#_x0000_t136" style="position:absolute;margin-left:0;margin-top:0;width:676.8pt;height:84.6pt;rotation:315;z-index:-251657216;mso-position-horizontal:center;mso-position-horizontal-relative:margin;mso-position-vertical:center;mso-position-vertical-relative:margin" o:allowincell="f" fillcolor="silver" stroked="f">
          <v:fill opacity=".5"/>
          <v:textpath style="font-family:&quot;Calibri&quot;;font-size:1pt" string="Thuncaster Association, In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0F"/>
    <w:rsid w:val="00060DE6"/>
    <w:rsid w:val="00197D4B"/>
    <w:rsid w:val="006E242E"/>
    <w:rsid w:val="00A27110"/>
    <w:rsid w:val="00AA350F"/>
    <w:rsid w:val="00BD0854"/>
    <w:rsid w:val="00DF31BE"/>
    <w:rsid w:val="00F7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3CE5DD"/>
  <w15:chartTrackingRefBased/>
  <w15:docId w15:val="{3428EBB9-1BEE-4764-9B1E-0A0B9938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854"/>
  </w:style>
  <w:style w:type="paragraph" w:styleId="Footer">
    <w:name w:val="footer"/>
    <w:basedOn w:val="Normal"/>
    <w:link w:val="FooterChar"/>
    <w:uiPriority w:val="99"/>
    <w:unhideWhenUsed/>
    <w:rsid w:val="00BD0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Repensek</dc:creator>
  <cp:keywords/>
  <dc:description/>
  <cp:lastModifiedBy>William Repensek</cp:lastModifiedBy>
  <cp:revision>2</cp:revision>
  <cp:lastPrinted>2021-04-23T16:31:00Z</cp:lastPrinted>
  <dcterms:created xsi:type="dcterms:W3CDTF">2021-04-23T16:33:00Z</dcterms:created>
  <dcterms:modified xsi:type="dcterms:W3CDTF">2021-04-23T16:33:00Z</dcterms:modified>
</cp:coreProperties>
</file>